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6294A" w14:textId="1370B035" w:rsidR="00370394" w:rsidRPr="007A7F7A" w:rsidRDefault="00D54C40" w:rsidP="007A7F7A">
      <w:pPr>
        <w:spacing w:after="0" w:line="540" w:lineRule="exact"/>
        <w:jc w:val="center"/>
        <w:rPr>
          <w:rFonts w:ascii="方正小标宋_GBK" w:eastAsia="方正小标宋_GBK" w:hAnsi="仿宋" w:hint="eastAsia"/>
          <w:sz w:val="44"/>
          <w:szCs w:val="44"/>
        </w:rPr>
      </w:pPr>
      <w:r w:rsidRPr="007A7F7A">
        <w:rPr>
          <w:rFonts w:ascii="方正小标宋_GBK" w:eastAsia="方正小标宋_GBK" w:hAnsi="仿宋" w:hint="eastAsia"/>
          <w:sz w:val="44"/>
          <w:szCs w:val="44"/>
        </w:rPr>
        <w:t>提质增效，强基固本</w:t>
      </w:r>
    </w:p>
    <w:p w14:paraId="4076C68D" w14:textId="6FD4BC72" w:rsidR="00D54C40" w:rsidRPr="007A7F7A" w:rsidRDefault="00D54C40" w:rsidP="001D744B">
      <w:pPr>
        <w:spacing w:after="0" w:line="540" w:lineRule="exact"/>
        <w:jc w:val="center"/>
        <w:rPr>
          <w:rFonts w:ascii="方正小标宋_GBK" w:eastAsia="方正小标宋_GBK" w:hAnsi="仿宋" w:hint="eastAsia"/>
          <w:sz w:val="44"/>
          <w:szCs w:val="44"/>
        </w:rPr>
      </w:pPr>
      <w:r w:rsidRPr="007A7F7A">
        <w:rPr>
          <w:rFonts w:ascii="方正小标宋_GBK" w:eastAsia="方正小标宋_GBK" w:hAnsi="仿宋" w:hint="eastAsia"/>
          <w:sz w:val="44"/>
          <w:szCs w:val="44"/>
        </w:rPr>
        <w:t>苏州信托</w:t>
      </w:r>
      <w:r w:rsidR="001D744B">
        <w:rPr>
          <w:rFonts w:ascii="方正小标宋_GBK" w:eastAsia="方正小标宋_GBK" w:hAnsi="仿宋" w:hint="eastAsia"/>
          <w:sz w:val="44"/>
          <w:szCs w:val="44"/>
        </w:rPr>
        <w:t>召开</w:t>
      </w:r>
      <w:r w:rsidRPr="007A7F7A">
        <w:rPr>
          <w:rFonts w:ascii="方正小标宋_GBK" w:eastAsia="方正小标宋_GBK" w:hAnsi="仿宋" w:hint="eastAsia"/>
          <w:sz w:val="44"/>
          <w:szCs w:val="44"/>
        </w:rPr>
        <w:t>2024年度工作会议</w:t>
      </w:r>
    </w:p>
    <w:p w14:paraId="3331A535" w14:textId="4CAE616A" w:rsidR="007A7F7A" w:rsidRDefault="007A7F7A" w:rsidP="0013219F">
      <w:pPr>
        <w:spacing w:after="0" w:line="54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</w:p>
    <w:p w14:paraId="1EF4E8AD" w14:textId="3FED7416" w:rsidR="008E6B7D" w:rsidRDefault="00B45AAC" w:rsidP="0013219F">
      <w:pPr>
        <w:spacing w:after="0" w:line="540" w:lineRule="exact"/>
        <w:ind w:firstLineChars="200" w:firstLine="640"/>
        <w:jc w:val="both"/>
        <w:rPr>
          <w:rFonts w:ascii="仿宋" w:eastAsia="仿宋" w:hAnsi="仿宋" w:cs="Segoe UI"/>
          <w:color w:val="000000" w:themeColor="text1"/>
          <w:kern w:val="0"/>
          <w:sz w:val="32"/>
          <w:szCs w:val="32"/>
          <w:shd w:val="clear" w:color="auto" w:fill="FFFFFF"/>
        </w:rPr>
      </w:pPr>
      <w:r w:rsidRPr="0013219F">
        <w:rPr>
          <w:rFonts w:ascii="仿宋" w:eastAsia="仿宋" w:hAnsi="仿宋" w:hint="eastAsia"/>
          <w:sz w:val="32"/>
          <w:szCs w:val="32"/>
        </w:rPr>
        <w:t>1月19日，公司在22楼报告厅举行了2024年度工作会议，</w:t>
      </w:r>
      <w:r w:rsidRPr="0013219F">
        <w:rPr>
          <w:rFonts w:ascii="仿宋" w:eastAsia="仿宋" w:hAnsi="仿宋" w:cs="Segoe UI"/>
          <w:color w:val="000000" w:themeColor="text1"/>
          <w:kern w:val="0"/>
          <w:sz w:val="32"/>
          <w:szCs w:val="32"/>
          <w:shd w:val="clear" w:color="auto" w:fill="FFFFFF"/>
        </w:rPr>
        <w:t>回溯</w:t>
      </w:r>
      <w:r w:rsidR="004B48B8" w:rsidRPr="0013219F"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  <w:shd w:val="clear" w:color="auto" w:fill="FFFFFF"/>
        </w:rPr>
        <w:t>总结2024</w:t>
      </w:r>
      <w:r w:rsidRPr="0013219F">
        <w:rPr>
          <w:rFonts w:ascii="仿宋" w:eastAsia="仿宋" w:hAnsi="仿宋" w:cs="Segoe UI"/>
          <w:color w:val="000000" w:themeColor="text1"/>
          <w:kern w:val="0"/>
          <w:sz w:val="32"/>
          <w:szCs w:val="32"/>
          <w:shd w:val="clear" w:color="auto" w:fill="FFFFFF"/>
        </w:rPr>
        <w:t>年的</w:t>
      </w:r>
      <w:r w:rsidRPr="0013219F"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  <w:shd w:val="clear" w:color="auto" w:fill="FFFFFF"/>
        </w:rPr>
        <w:t>奋斗</w:t>
      </w:r>
      <w:r w:rsidRPr="0013219F">
        <w:rPr>
          <w:rFonts w:ascii="仿宋" w:eastAsia="仿宋" w:hAnsi="仿宋" w:cs="Segoe UI"/>
          <w:color w:val="000000" w:themeColor="text1"/>
          <w:kern w:val="0"/>
          <w:sz w:val="32"/>
          <w:szCs w:val="32"/>
          <w:shd w:val="clear" w:color="auto" w:fill="FFFFFF"/>
        </w:rPr>
        <w:t>历程，</w:t>
      </w:r>
      <w:r w:rsidRPr="0013219F"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  <w:shd w:val="clear" w:color="auto" w:fill="FFFFFF"/>
        </w:rPr>
        <w:t>表彰先进典范</w:t>
      </w:r>
      <w:r w:rsidRPr="0013219F">
        <w:rPr>
          <w:rFonts w:ascii="仿宋" w:eastAsia="仿宋" w:hAnsi="仿宋" w:cs="Segoe UI"/>
          <w:color w:val="000000" w:themeColor="text1"/>
          <w:kern w:val="0"/>
          <w:sz w:val="32"/>
          <w:szCs w:val="32"/>
          <w:shd w:val="clear" w:color="auto" w:fill="FFFFFF"/>
        </w:rPr>
        <w:t xml:space="preserve">，精心谋划 </w:t>
      </w:r>
      <w:r w:rsidR="004B48B8" w:rsidRPr="0013219F"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  <w:shd w:val="clear" w:color="auto" w:fill="FFFFFF"/>
        </w:rPr>
        <w:t>2025</w:t>
      </w:r>
      <w:r w:rsidRPr="0013219F">
        <w:rPr>
          <w:rFonts w:ascii="仿宋" w:eastAsia="仿宋" w:hAnsi="仿宋" w:cs="Segoe UI"/>
          <w:color w:val="000000" w:themeColor="text1"/>
          <w:kern w:val="0"/>
          <w:sz w:val="32"/>
          <w:szCs w:val="32"/>
          <w:shd w:val="clear" w:color="auto" w:fill="FFFFFF"/>
        </w:rPr>
        <w:t>年</w:t>
      </w:r>
      <w:r w:rsidRPr="0013219F"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  <w:shd w:val="clear" w:color="auto" w:fill="FFFFFF"/>
        </w:rPr>
        <w:t>奋进</w:t>
      </w:r>
      <w:r w:rsidRPr="0013219F">
        <w:rPr>
          <w:rFonts w:ascii="仿宋" w:eastAsia="仿宋" w:hAnsi="仿宋" w:cs="Segoe UI"/>
          <w:color w:val="000000" w:themeColor="text1"/>
          <w:kern w:val="0"/>
          <w:sz w:val="32"/>
          <w:szCs w:val="32"/>
          <w:shd w:val="clear" w:color="auto" w:fill="FFFFFF"/>
        </w:rPr>
        <w:t>蓝图</w:t>
      </w:r>
      <w:r w:rsidRPr="0013219F"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  <w:shd w:val="clear" w:color="auto" w:fill="FFFFFF"/>
        </w:rPr>
        <w:t>，</w:t>
      </w:r>
      <w:r w:rsidRPr="0013219F">
        <w:rPr>
          <w:rFonts w:ascii="仿宋" w:eastAsia="仿宋" w:hAnsi="仿宋" w:cs="Segoe UI"/>
          <w:color w:val="000000" w:themeColor="text1"/>
          <w:kern w:val="0"/>
          <w:sz w:val="32"/>
          <w:szCs w:val="32"/>
          <w:shd w:val="clear" w:color="auto" w:fill="FFFFFF"/>
        </w:rPr>
        <w:t>凝聚共识、汇聚力量，</w:t>
      </w:r>
      <w:r w:rsidRPr="0013219F"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  <w:shd w:val="clear" w:color="auto" w:fill="FFFFFF"/>
        </w:rPr>
        <w:t>推动</w:t>
      </w:r>
      <w:r w:rsidRPr="0013219F">
        <w:rPr>
          <w:rFonts w:ascii="仿宋" w:eastAsia="仿宋" w:hAnsi="仿宋" w:cs="Segoe UI"/>
          <w:color w:val="000000" w:themeColor="text1"/>
          <w:kern w:val="0"/>
          <w:sz w:val="32"/>
          <w:szCs w:val="32"/>
          <w:shd w:val="clear" w:color="auto" w:fill="FFFFFF"/>
        </w:rPr>
        <w:t>公司在</w:t>
      </w:r>
      <w:r w:rsidRPr="0013219F"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  <w:shd w:val="clear" w:color="auto" w:fill="FFFFFF"/>
        </w:rPr>
        <w:t>稳健发展之途破浪前行。</w:t>
      </w:r>
    </w:p>
    <w:p w14:paraId="4E5C656B" w14:textId="138B5898" w:rsidR="00B84305" w:rsidRDefault="00B84305" w:rsidP="0013219F">
      <w:pPr>
        <w:spacing w:after="0" w:line="540" w:lineRule="exact"/>
        <w:ind w:firstLineChars="200" w:firstLine="640"/>
        <w:jc w:val="both"/>
        <w:rPr>
          <w:rFonts w:ascii="仿宋" w:eastAsia="仿宋" w:hAnsi="仿宋" w:cs="Segoe UI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Segoe UI"/>
          <w:noProof/>
          <w:color w:val="000000" w:themeColor="text1"/>
          <w:kern w:val="0"/>
          <w:sz w:val="32"/>
          <w:szCs w:val="32"/>
          <w:shd w:val="clear" w:color="auto" w:fill="FFFFFF"/>
        </w:rPr>
        <w:drawing>
          <wp:anchor distT="0" distB="0" distL="114300" distR="114300" simplePos="0" relativeHeight="251662336" behindDoc="0" locked="0" layoutInCell="1" allowOverlap="1" wp14:anchorId="6F1F16AF" wp14:editId="7851F83F">
            <wp:simplePos x="0" y="0"/>
            <wp:positionH relativeFrom="margin">
              <wp:align>center</wp:align>
            </wp:positionH>
            <wp:positionV relativeFrom="paragraph">
              <wp:posOffset>152400</wp:posOffset>
            </wp:positionV>
            <wp:extent cx="3619500" cy="2412855"/>
            <wp:effectExtent l="0" t="0" r="0" b="6985"/>
            <wp:wrapNone/>
            <wp:docPr id="8209678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967886" name="图片 82096788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412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77A6AF" w14:textId="0EE820E3" w:rsidR="00B84305" w:rsidRDefault="00B84305" w:rsidP="0013219F">
      <w:pPr>
        <w:spacing w:after="0" w:line="540" w:lineRule="exact"/>
        <w:ind w:firstLineChars="200" w:firstLine="640"/>
        <w:jc w:val="both"/>
        <w:rPr>
          <w:rFonts w:ascii="仿宋" w:eastAsia="仿宋" w:hAnsi="仿宋" w:cs="Segoe UI"/>
          <w:color w:val="000000" w:themeColor="text1"/>
          <w:kern w:val="0"/>
          <w:sz w:val="32"/>
          <w:szCs w:val="32"/>
          <w:shd w:val="clear" w:color="auto" w:fill="FFFFFF"/>
        </w:rPr>
      </w:pPr>
    </w:p>
    <w:p w14:paraId="03D11966" w14:textId="77777777" w:rsidR="00B84305" w:rsidRDefault="00B84305" w:rsidP="0013219F">
      <w:pPr>
        <w:spacing w:after="0" w:line="540" w:lineRule="exact"/>
        <w:ind w:firstLineChars="200" w:firstLine="640"/>
        <w:jc w:val="both"/>
        <w:rPr>
          <w:rFonts w:ascii="仿宋" w:eastAsia="仿宋" w:hAnsi="仿宋" w:cs="Segoe UI"/>
          <w:color w:val="000000" w:themeColor="text1"/>
          <w:kern w:val="0"/>
          <w:sz w:val="32"/>
          <w:szCs w:val="32"/>
          <w:shd w:val="clear" w:color="auto" w:fill="FFFFFF"/>
        </w:rPr>
      </w:pPr>
    </w:p>
    <w:p w14:paraId="1FA3539C" w14:textId="77777777" w:rsidR="00B84305" w:rsidRDefault="00B84305" w:rsidP="0013219F">
      <w:pPr>
        <w:spacing w:after="0" w:line="540" w:lineRule="exact"/>
        <w:ind w:firstLineChars="200" w:firstLine="640"/>
        <w:jc w:val="both"/>
        <w:rPr>
          <w:rFonts w:ascii="仿宋" w:eastAsia="仿宋" w:hAnsi="仿宋" w:cs="Segoe UI"/>
          <w:color w:val="000000" w:themeColor="text1"/>
          <w:kern w:val="0"/>
          <w:sz w:val="32"/>
          <w:szCs w:val="32"/>
          <w:shd w:val="clear" w:color="auto" w:fill="FFFFFF"/>
        </w:rPr>
      </w:pPr>
    </w:p>
    <w:p w14:paraId="2BDC84A4" w14:textId="77777777" w:rsidR="00B84305" w:rsidRDefault="00B84305" w:rsidP="0013219F">
      <w:pPr>
        <w:spacing w:after="0" w:line="540" w:lineRule="exact"/>
        <w:ind w:firstLineChars="200" w:firstLine="640"/>
        <w:jc w:val="both"/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  <w:shd w:val="clear" w:color="auto" w:fill="FFFFFF"/>
        </w:rPr>
      </w:pPr>
    </w:p>
    <w:p w14:paraId="583CE88B" w14:textId="77777777" w:rsidR="00B84305" w:rsidRDefault="00B84305" w:rsidP="0013219F">
      <w:pPr>
        <w:spacing w:after="0" w:line="540" w:lineRule="exact"/>
        <w:ind w:firstLineChars="200" w:firstLine="640"/>
        <w:jc w:val="both"/>
        <w:rPr>
          <w:rFonts w:ascii="仿宋" w:eastAsia="仿宋" w:hAnsi="仿宋" w:cs="Segoe UI"/>
          <w:color w:val="000000" w:themeColor="text1"/>
          <w:kern w:val="0"/>
          <w:sz w:val="32"/>
          <w:szCs w:val="32"/>
          <w:shd w:val="clear" w:color="auto" w:fill="FFFFFF"/>
        </w:rPr>
      </w:pPr>
    </w:p>
    <w:p w14:paraId="50353108" w14:textId="77777777" w:rsidR="00B84305" w:rsidRDefault="00B84305" w:rsidP="0013219F">
      <w:pPr>
        <w:spacing w:after="0" w:line="540" w:lineRule="exact"/>
        <w:ind w:firstLineChars="200" w:firstLine="640"/>
        <w:jc w:val="both"/>
        <w:rPr>
          <w:rFonts w:ascii="仿宋" w:eastAsia="仿宋" w:hAnsi="仿宋" w:cs="Segoe UI"/>
          <w:color w:val="000000" w:themeColor="text1"/>
          <w:kern w:val="0"/>
          <w:sz w:val="32"/>
          <w:szCs w:val="32"/>
          <w:shd w:val="clear" w:color="auto" w:fill="FFFFFF"/>
        </w:rPr>
      </w:pPr>
    </w:p>
    <w:p w14:paraId="52165067" w14:textId="77777777" w:rsidR="00B84305" w:rsidRPr="0013219F" w:rsidRDefault="00B84305" w:rsidP="0013219F">
      <w:pPr>
        <w:spacing w:after="0" w:line="540" w:lineRule="exact"/>
        <w:ind w:firstLineChars="200" w:firstLine="640"/>
        <w:jc w:val="both"/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  <w:shd w:val="clear" w:color="auto" w:fill="FFFFFF"/>
        </w:rPr>
      </w:pPr>
    </w:p>
    <w:p w14:paraId="52700F63" w14:textId="21C6E338" w:rsidR="00B45AAC" w:rsidRDefault="00B45AAC" w:rsidP="0013219F">
      <w:pPr>
        <w:spacing w:after="0" w:line="540" w:lineRule="exact"/>
        <w:ind w:firstLineChars="200" w:firstLine="640"/>
        <w:jc w:val="both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13219F"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  <w:shd w:val="clear" w:color="auto" w:fill="FFFFFF"/>
        </w:rPr>
        <w:t>会议</w:t>
      </w:r>
      <w:r w:rsidR="00B00D92"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  <w:shd w:val="clear" w:color="auto" w:fill="FFFFFF"/>
        </w:rPr>
        <w:t>由公司副董事长金伟华主持，</w:t>
      </w:r>
      <w:r w:rsidRPr="0013219F"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  <w:shd w:val="clear" w:color="auto" w:fill="FFFFFF"/>
        </w:rPr>
        <w:t>首先对</w:t>
      </w:r>
      <w:r w:rsidRPr="0013219F">
        <w:rPr>
          <w:rFonts w:ascii="仿宋" w:eastAsia="仿宋" w:hAnsi="仿宋" w:cs="Segoe UI"/>
          <w:color w:val="000000" w:themeColor="text1"/>
          <w:kern w:val="0"/>
          <w:sz w:val="32"/>
          <w:szCs w:val="32"/>
          <w:shd w:val="clear" w:color="auto" w:fill="FFFFFF"/>
        </w:rPr>
        <w:t>2024年度先进集体、</w:t>
      </w:r>
      <w:r w:rsidR="001D744B"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  <w:shd w:val="clear" w:color="auto" w:fill="FFFFFF"/>
        </w:rPr>
        <w:t>先进团队、</w:t>
      </w:r>
      <w:r w:rsidRPr="0013219F">
        <w:rPr>
          <w:rFonts w:ascii="仿宋" w:eastAsia="仿宋" w:hAnsi="仿宋" w:cs="Segoe UI"/>
          <w:color w:val="000000" w:themeColor="text1"/>
          <w:kern w:val="0"/>
          <w:sz w:val="32"/>
          <w:szCs w:val="32"/>
          <w:shd w:val="clear" w:color="auto" w:fill="FFFFFF"/>
        </w:rPr>
        <w:t>先进工作</w:t>
      </w:r>
      <w:r w:rsidR="001D744B"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  <w:shd w:val="clear" w:color="auto" w:fill="FFFFFF"/>
        </w:rPr>
        <w:t>者和</w:t>
      </w:r>
      <w:r w:rsidRPr="0013219F"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  <w:shd w:val="clear" w:color="auto" w:fill="FFFFFF"/>
        </w:rPr>
        <w:t>先进党工团工作者</w:t>
      </w:r>
      <w:r w:rsidRPr="0013219F">
        <w:rPr>
          <w:rFonts w:ascii="仿宋" w:eastAsia="仿宋" w:hAnsi="仿宋" w:cs="Segoe UI"/>
          <w:color w:val="000000" w:themeColor="text1"/>
          <w:kern w:val="0"/>
          <w:sz w:val="32"/>
          <w:szCs w:val="32"/>
          <w:shd w:val="clear" w:color="auto" w:fill="FFFFFF"/>
        </w:rPr>
        <w:t>等</w:t>
      </w:r>
      <w:r w:rsidRPr="0013219F"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  <w:shd w:val="clear" w:color="auto" w:fill="FFFFFF"/>
        </w:rPr>
        <w:t>进行了表彰，</w:t>
      </w:r>
      <w:r w:rsidR="004B48B8" w:rsidRPr="0013219F"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  <w:shd w:val="clear" w:color="auto" w:fill="FFFFFF"/>
        </w:rPr>
        <w:t>公司总裁张清</w:t>
      </w:r>
      <w:r w:rsidR="004B48B8" w:rsidRPr="0013219F">
        <w:rPr>
          <w:rFonts w:ascii="仿宋" w:eastAsia="仿宋" w:hAnsi="仿宋" w:hint="eastAsia"/>
          <w:color w:val="000000" w:themeColor="text1"/>
          <w:sz w:val="32"/>
          <w:szCs w:val="32"/>
        </w:rPr>
        <w:t>对2024年整体经营情况作总结并就2025年工作做部署安排。</w:t>
      </w:r>
    </w:p>
    <w:p w14:paraId="1220D7CC" w14:textId="6C9DC718" w:rsidR="00252B1A" w:rsidRDefault="001C6DFC" w:rsidP="0013219F">
      <w:pPr>
        <w:spacing w:after="0" w:line="540" w:lineRule="exact"/>
        <w:ind w:firstLineChars="200" w:firstLine="640"/>
        <w:jc w:val="both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189DDF5" wp14:editId="4C704A31">
            <wp:simplePos x="0" y="0"/>
            <wp:positionH relativeFrom="margin">
              <wp:posOffset>-127000</wp:posOffset>
            </wp:positionH>
            <wp:positionV relativeFrom="paragraph">
              <wp:posOffset>355600</wp:posOffset>
            </wp:positionV>
            <wp:extent cx="2859405" cy="1676400"/>
            <wp:effectExtent l="0" t="0" r="0" b="0"/>
            <wp:wrapNone/>
            <wp:docPr id="6844431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443134" name="图片 68444313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40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0D02B" w14:textId="7BEBD096" w:rsidR="00252B1A" w:rsidRDefault="001C6DFC" w:rsidP="0013219F">
      <w:pPr>
        <w:spacing w:after="0" w:line="540" w:lineRule="exact"/>
        <w:ind w:firstLineChars="200" w:firstLine="640"/>
        <w:jc w:val="both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D68F899" wp14:editId="392B47DA">
            <wp:simplePos x="0" y="0"/>
            <wp:positionH relativeFrom="margin">
              <wp:posOffset>2908300</wp:posOffset>
            </wp:positionH>
            <wp:positionV relativeFrom="paragraph">
              <wp:posOffset>12700</wp:posOffset>
            </wp:positionV>
            <wp:extent cx="2501265" cy="1633818"/>
            <wp:effectExtent l="0" t="0" r="0" b="5080"/>
            <wp:wrapNone/>
            <wp:docPr id="13929041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904176" name="图片 139290417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930" cy="1636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809820" w14:textId="0BB45CE7" w:rsidR="00252B1A" w:rsidRDefault="00252B1A" w:rsidP="0013219F">
      <w:pPr>
        <w:spacing w:after="0" w:line="540" w:lineRule="exact"/>
        <w:ind w:firstLineChars="200" w:firstLine="640"/>
        <w:jc w:val="both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14:paraId="32FBC8DD" w14:textId="4F0B26BB" w:rsidR="00252B1A" w:rsidRDefault="00252B1A" w:rsidP="0013219F">
      <w:pPr>
        <w:spacing w:after="0" w:line="540" w:lineRule="exact"/>
        <w:ind w:firstLineChars="200" w:firstLine="640"/>
        <w:jc w:val="both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14:paraId="0321758D" w14:textId="2B88C1C5" w:rsidR="00252B1A" w:rsidRDefault="00252B1A" w:rsidP="0013219F">
      <w:pPr>
        <w:spacing w:after="0" w:line="540" w:lineRule="exact"/>
        <w:ind w:firstLineChars="200" w:firstLine="640"/>
        <w:jc w:val="both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14:paraId="54EFA17F" w14:textId="2884C638" w:rsidR="00252B1A" w:rsidRDefault="00252B1A" w:rsidP="0013219F">
      <w:pPr>
        <w:spacing w:after="0" w:line="540" w:lineRule="exact"/>
        <w:ind w:firstLineChars="200" w:firstLine="640"/>
        <w:jc w:val="both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14:paraId="37F84BAD" w14:textId="6C60B035" w:rsidR="00252B1A" w:rsidRDefault="00252B1A" w:rsidP="001C6DFC">
      <w:pPr>
        <w:spacing w:after="0" w:line="400" w:lineRule="exact"/>
        <w:ind w:firstLineChars="200" w:firstLine="640"/>
        <w:jc w:val="both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14:paraId="3772EF92" w14:textId="64DD784A" w:rsidR="004B48B8" w:rsidRDefault="004B48B8" w:rsidP="0013219F">
      <w:pPr>
        <w:spacing w:after="0" w:line="540" w:lineRule="exact"/>
        <w:ind w:firstLineChars="200" w:firstLine="640"/>
        <w:jc w:val="both"/>
        <w:rPr>
          <w:rFonts w:ascii="仿宋" w:eastAsia="仿宋" w:hAnsi="仿宋" w:hint="eastAsia"/>
          <w:color w:val="000000"/>
          <w:sz w:val="32"/>
        </w:rPr>
      </w:pPr>
      <w:bookmarkStart w:id="0" w:name="_Hlk188267333"/>
      <w:r w:rsidRPr="00F51E02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会上，董事长沈光俊总结</w:t>
      </w:r>
      <w:r w:rsidR="004A30B9">
        <w:rPr>
          <w:rFonts w:ascii="仿宋" w:eastAsia="仿宋" w:hAnsi="仿宋" w:hint="eastAsia"/>
          <w:color w:val="000000" w:themeColor="text1"/>
          <w:sz w:val="32"/>
          <w:szCs w:val="32"/>
        </w:rPr>
        <w:t>了2024年</w:t>
      </w:r>
      <w:r w:rsidR="0013219F" w:rsidRPr="00F51E02">
        <w:rPr>
          <w:rFonts w:ascii="仿宋" w:eastAsia="仿宋" w:hAnsi="仿宋" w:hint="eastAsia"/>
          <w:color w:val="000000" w:themeColor="text1"/>
          <w:sz w:val="32"/>
          <w:szCs w:val="32"/>
        </w:rPr>
        <w:t>公司</w:t>
      </w:r>
      <w:r w:rsidRPr="00F51E02">
        <w:rPr>
          <w:rFonts w:ascii="仿宋" w:eastAsia="仿宋" w:hAnsi="仿宋" w:hint="eastAsia"/>
          <w:color w:val="000000" w:themeColor="text1"/>
          <w:sz w:val="32"/>
          <w:szCs w:val="32"/>
        </w:rPr>
        <w:t>发生的深刻变化，</w:t>
      </w:r>
      <w:bookmarkEnd w:id="0"/>
      <w:r w:rsidR="0013219F" w:rsidRPr="00F51E02">
        <w:rPr>
          <w:rFonts w:ascii="仿宋" w:eastAsia="仿宋" w:hAnsi="仿宋" w:hint="eastAsia"/>
          <w:color w:val="000000"/>
          <w:sz w:val="32"/>
        </w:rPr>
        <w:t>展望2025年，苏州信托</w:t>
      </w:r>
      <w:r w:rsidR="005F284E" w:rsidRPr="005F284E">
        <w:rPr>
          <w:rFonts w:ascii="仿宋" w:eastAsia="仿宋" w:hAnsi="仿宋" w:hint="eastAsia"/>
          <w:b/>
          <w:bCs/>
          <w:color w:val="000000"/>
          <w:sz w:val="32"/>
        </w:rPr>
        <w:t>一</w:t>
      </w:r>
      <w:r w:rsidR="0013219F" w:rsidRPr="00F51E02">
        <w:rPr>
          <w:rFonts w:ascii="仿宋" w:eastAsia="仿宋" w:hAnsi="仿宋" w:hint="eastAsia"/>
          <w:b/>
          <w:bCs/>
          <w:color w:val="000000"/>
          <w:sz w:val="32"/>
        </w:rPr>
        <w:t>要</w:t>
      </w:r>
      <w:r w:rsidR="0013219F" w:rsidRPr="00F51E02">
        <w:rPr>
          <w:rFonts w:ascii="仿宋" w:eastAsia="仿宋" w:hAnsi="仿宋"/>
          <w:b/>
          <w:bCs/>
          <w:color w:val="000000"/>
          <w:sz w:val="32"/>
        </w:rPr>
        <w:t>抓住党组织</w:t>
      </w:r>
      <w:r w:rsidR="0013219F" w:rsidRPr="00F51E02">
        <w:rPr>
          <w:rFonts w:ascii="仿宋" w:eastAsia="仿宋" w:hAnsi="仿宋" w:hint="eastAsia"/>
          <w:b/>
          <w:bCs/>
          <w:color w:val="000000"/>
          <w:sz w:val="32"/>
        </w:rPr>
        <w:t>升格</w:t>
      </w:r>
      <w:r w:rsidR="0013219F" w:rsidRPr="00F51E02">
        <w:rPr>
          <w:rFonts w:ascii="仿宋" w:eastAsia="仿宋" w:hAnsi="仿宋"/>
          <w:b/>
          <w:bCs/>
          <w:color w:val="000000"/>
          <w:sz w:val="32"/>
        </w:rPr>
        <w:t>的契机</w:t>
      </w:r>
      <w:r w:rsidR="0013219F" w:rsidRPr="00F51E02">
        <w:rPr>
          <w:rFonts w:ascii="仿宋" w:eastAsia="仿宋" w:hAnsi="仿宋" w:hint="eastAsia"/>
          <w:b/>
          <w:bCs/>
          <w:color w:val="000000"/>
          <w:sz w:val="32"/>
        </w:rPr>
        <w:t>，</w:t>
      </w:r>
      <w:r w:rsidR="0013219F" w:rsidRPr="00F51E02">
        <w:rPr>
          <w:rFonts w:ascii="仿宋" w:eastAsia="仿宋" w:hAnsi="仿宋"/>
          <w:b/>
          <w:bCs/>
          <w:color w:val="000000"/>
          <w:sz w:val="32"/>
        </w:rPr>
        <w:t>全面加强党的建设工作，提升党组织的战斗力</w:t>
      </w:r>
      <w:r w:rsidR="00F51E02">
        <w:rPr>
          <w:rFonts w:ascii="仿宋" w:eastAsia="仿宋" w:hAnsi="仿宋" w:hint="eastAsia"/>
          <w:color w:val="000000"/>
          <w:sz w:val="32"/>
        </w:rPr>
        <w:t>。</w:t>
      </w:r>
      <w:r w:rsidR="00F51E02" w:rsidRPr="00F51E02">
        <w:rPr>
          <w:rFonts w:ascii="仿宋" w:eastAsia="仿宋" w:hAnsi="仿宋"/>
          <w:color w:val="000000"/>
          <w:sz w:val="32"/>
        </w:rPr>
        <w:t>强化纪律监督</w:t>
      </w:r>
      <w:r w:rsidR="005F284E">
        <w:rPr>
          <w:rFonts w:ascii="仿宋" w:eastAsia="仿宋" w:hAnsi="仿宋" w:hint="eastAsia"/>
          <w:color w:val="000000"/>
          <w:sz w:val="32"/>
        </w:rPr>
        <w:t>机制</w:t>
      </w:r>
      <w:r w:rsidR="00F51E02" w:rsidRPr="00F51E02">
        <w:rPr>
          <w:rFonts w:ascii="仿宋" w:eastAsia="仿宋" w:hAnsi="仿宋"/>
          <w:color w:val="000000"/>
          <w:sz w:val="32"/>
        </w:rPr>
        <w:t>，</w:t>
      </w:r>
      <w:r w:rsidR="005F284E">
        <w:rPr>
          <w:rFonts w:ascii="仿宋" w:eastAsia="仿宋" w:hAnsi="仿宋" w:hint="eastAsia"/>
          <w:color w:val="000000"/>
          <w:sz w:val="32"/>
        </w:rPr>
        <w:t>严守</w:t>
      </w:r>
      <w:r w:rsidR="00F51E02" w:rsidRPr="00F51E02">
        <w:rPr>
          <w:rFonts w:ascii="仿宋" w:eastAsia="仿宋" w:hAnsi="仿宋"/>
          <w:color w:val="000000"/>
          <w:sz w:val="32"/>
        </w:rPr>
        <w:t>风险</w:t>
      </w:r>
      <w:r w:rsidR="005F284E">
        <w:rPr>
          <w:rFonts w:ascii="仿宋" w:eastAsia="仿宋" w:hAnsi="仿宋" w:hint="eastAsia"/>
          <w:color w:val="000000"/>
          <w:sz w:val="32"/>
        </w:rPr>
        <w:t>、</w:t>
      </w:r>
      <w:r w:rsidR="00F51E02" w:rsidRPr="00F51E02">
        <w:rPr>
          <w:rFonts w:ascii="仿宋" w:eastAsia="仿宋" w:hAnsi="仿宋"/>
          <w:color w:val="000000"/>
          <w:sz w:val="32"/>
        </w:rPr>
        <w:t>纪律底线</w:t>
      </w:r>
      <w:r w:rsidR="00F51E02" w:rsidRPr="00F51E02">
        <w:rPr>
          <w:rFonts w:ascii="仿宋" w:eastAsia="仿宋" w:hAnsi="仿宋" w:hint="eastAsia"/>
          <w:color w:val="000000"/>
          <w:sz w:val="32"/>
        </w:rPr>
        <w:t>，</w:t>
      </w:r>
      <w:r w:rsidR="00F51E02" w:rsidRPr="00F51E02">
        <w:rPr>
          <w:rFonts w:ascii="仿宋" w:eastAsia="仿宋" w:hAnsi="仿宋"/>
          <w:color w:val="000000"/>
          <w:sz w:val="32"/>
        </w:rPr>
        <w:t>深化作风建设，强化全公司执行力。</w:t>
      </w:r>
      <w:r w:rsidR="005F284E" w:rsidRPr="005F284E">
        <w:rPr>
          <w:rFonts w:ascii="仿宋" w:eastAsia="仿宋" w:hAnsi="仿宋" w:hint="eastAsia"/>
          <w:b/>
          <w:bCs/>
          <w:color w:val="000000"/>
          <w:sz w:val="32"/>
        </w:rPr>
        <w:t>二</w:t>
      </w:r>
      <w:r w:rsidR="00F51E02" w:rsidRPr="005F284E">
        <w:rPr>
          <w:rFonts w:ascii="仿宋" w:eastAsia="仿宋" w:hAnsi="仿宋" w:hint="eastAsia"/>
          <w:b/>
          <w:bCs/>
          <w:color w:val="000000"/>
          <w:sz w:val="32"/>
        </w:rPr>
        <w:t>要</w:t>
      </w:r>
      <w:r w:rsidR="00F51E02" w:rsidRPr="00F51E02">
        <w:rPr>
          <w:rFonts w:ascii="仿宋" w:eastAsia="仿宋" w:hAnsi="仿宋" w:hint="eastAsia"/>
          <w:b/>
          <w:bCs/>
          <w:color w:val="000000"/>
          <w:sz w:val="32"/>
        </w:rPr>
        <w:t>顺应</w:t>
      </w:r>
      <w:r w:rsidR="00F51E02" w:rsidRPr="00F51E02">
        <w:rPr>
          <w:rFonts w:ascii="仿宋" w:eastAsia="仿宋" w:hAnsi="仿宋"/>
          <w:b/>
          <w:bCs/>
          <w:color w:val="000000"/>
          <w:sz w:val="32"/>
        </w:rPr>
        <w:t>行业变革，明确功能定位，体现国企担当。</w:t>
      </w:r>
      <w:r w:rsidR="005F284E" w:rsidRPr="005F284E">
        <w:rPr>
          <w:rFonts w:ascii="仿宋" w:eastAsia="仿宋" w:hAnsi="仿宋" w:hint="eastAsia"/>
          <w:color w:val="000000"/>
          <w:sz w:val="32"/>
        </w:rPr>
        <w:t>全面践行金融工作的政治性、人民性，</w:t>
      </w:r>
      <w:r w:rsidR="00F51E02" w:rsidRPr="005F284E">
        <w:rPr>
          <w:rFonts w:ascii="仿宋" w:eastAsia="仿宋" w:hAnsi="仿宋"/>
          <w:color w:val="000000"/>
          <w:sz w:val="32"/>
        </w:rPr>
        <w:t>回归信</w:t>
      </w:r>
      <w:r w:rsidR="00F51E02" w:rsidRPr="00F51E02">
        <w:rPr>
          <w:rFonts w:ascii="仿宋" w:eastAsia="仿宋" w:hAnsi="仿宋"/>
          <w:color w:val="000000"/>
          <w:sz w:val="32"/>
        </w:rPr>
        <w:t>托本源，</w:t>
      </w:r>
      <w:r w:rsidR="00F51E02" w:rsidRPr="00F51E02">
        <w:rPr>
          <w:rFonts w:ascii="仿宋" w:eastAsia="仿宋" w:hAnsi="仿宋" w:hint="eastAsia"/>
          <w:color w:val="000000"/>
          <w:sz w:val="32"/>
        </w:rPr>
        <w:t>着力</w:t>
      </w:r>
      <w:r w:rsidR="00F51E02" w:rsidRPr="00F51E02">
        <w:rPr>
          <w:rFonts w:ascii="仿宋" w:eastAsia="仿宋" w:hAnsi="仿宋"/>
          <w:color w:val="000000"/>
          <w:sz w:val="32"/>
        </w:rPr>
        <w:t>解决人民群众投资理财需求，解决人民群众财产安全和传承</w:t>
      </w:r>
      <w:r w:rsidR="005F284E" w:rsidRPr="00F51E02">
        <w:rPr>
          <w:rFonts w:ascii="仿宋" w:eastAsia="仿宋" w:hAnsi="仿宋"/>
          <w:color w:val="000000"/>
          <w:sz w:val="32"/>
        </w:rPr>
        <w:t>需求</w:t>
      </w:r>
      <w:r w:rsidR="00F51E02" w:rsidRPr="00F51E02">
        <w:rPr>
          <w:rFonts w:ascii="仿宋" w:eastAsia="仿宋" w:hAnsi="仿宋"/>
          <w:color w:val="000000"/>
          <w:sz w:val="32"/>
        </w:rPr>
        <w:t>，解决企业投融资需求，解决社会治理</w:t>
      </w:r>
      <w:r w:rsidR="005F284E" w:rsidRPr="00F51E02">
        <w:rPr>
          <w:rFonts w:ascii="仿宋" w:eastAsia="仿宋" w:hAnsi="仿宋"/>
          <w:color w:val="000000"/>
          <w:sz w:val="32"/>
        </w:rPr>
        <w:t>需求</w:t>
      </w:r>
      <w:r w:rsidR="00F51E02" w:rsidRPr="00F51E02">
        <w:rPr>
          <w:rFonts w:ascii="仿宋" w:eastAsia="仿宋" w:hAnsi="仿宋" w:hint="eastAsia"/>
          <w:color w:val="000000"/>
          <w:sz w:val="32"/>
        </w:rPr>
        <w:t>，</w:t>
      </w:r>
      <w:r w:rsidR="005F284E" w:rsidRPr="005F284E">
        <w:rPr>
          <w:rFonts w:ascii="仿宋" w:eastAsia="仿宋" w:hAnsi="仿宋" w:hint="eastAsia"/>
          <w:color w:val="000000"/>
          <w:sz w:val="32"/>
        </w:rPr>
        <w:t>以更高的政治站位</w:t>
      </w:r>
      <w:r w:rsidR="004832C1">
        <w:rPr>
          <w:rFonts w:ascii="仿宋" w:eastAsia="仿宋" w:hAnsi="仿宋" w:hint="eastAsia"/>
          <w:color w:val="000000"/>
          <w:sz w:val="32"/>
        </w:rPr>
        <w:t>促进</w:t>
      </w:r>
      <w:r w:rsidR="005F284E" w:rsidRPr="005F284E">
        <w:rPr>
          <w:rFonts w:ascii="仿宋" w:eastAsia="仿宋" w:hAnsi="仿宋" w:hint="eastAsia"/>
          <w:color w:val="000000"/>
          <w:sz w:val="32"/>
        </w:rPr>
        <w:t>公司转型业务发展，</w:t>
      </w:r>
      <w:r w:rsidR="00F51E02" w:rsidRPr="00F51E02">
        <w:rPr>
          <w:rFonts w:ascii="仿宋" w:eastAsia="仿宋" w:hAnsi="仿宋"/>
          <w:color w:val="000000"/>
          <w:sz w:val="32"/>
        </w:rPr>
        <w:t>提升苏州信托的</w:t>
      </w:r>
      <w:r w:rsidR="005F284E">
        <w:rPr>
          <w:rFonts w:ascii="仿宋" w:eastAsia="仿宋" w:hAnsi="仿宋" w:hint="eastAsia"/>
          <w:color w:val="000000"/>
          <w:sz w:val="32"/>
        </w:rPr>
        <w:t>品牌美誉度</w:t>
      </w:r>
      <w:r w:rsidR="00F51E02" w:rsidRPr="00F51E02">
        <w:rPr>
          <w:rFonts w:ascii="仿宋" w:eastAsia="仿宋" w:hAnsi="仿宋" w:hint="eastAsia"/>
          <w:color w:val="000000"/>
          <w:sz w:val="32"/>
        </w:rPr>
        <w:t>。</w:t>
      </w:r>
      <w:r w:rsidR="005F284E" w:rsidRPr="001D744B">
        <w:rPr>
          <w:rFonts w:ascii="仿宋" w:eastAsia="仿宋" w:hAnsi="仿宋" w:hint="eastAsia"/>
          <w:b/>
          <w:bCs/>
          <w:color w:val="000000"/>
          <w:sz w:val="32"/>
        </w:rPr>
        <w:t>三</w:t>
      </w:r>
      <w:r w:rsidR="00F51E02" w:rsidRPr="00F51E02">
        <w:rPr>
          <w:rFonts w:ascii="仿宋" w:eastAsia="仿宋" w:hAnsi="仿宋" w:hint="eastAsia"/>
          <w:b/>
          <w:bCs/>
          <w:color w:val="000000"/>
          <w:sz w:val="32"/>
        </w:rPr>
        <w:t>要</w:t>
      </w:r>
      <w:r w:rsidR="0049639A">
        <w:rPr>
          <w:rFonts w:ascii="仿宋" w:eastAsia="仿宋" w:hAnsi="仿宋" w:hint="eastAsia"/>
          <w:b/>
          <w:bCs/>
          <w:color w:val="000000"/>
          <w:sz w:val="32"/>
        </w:rPr>
        <w:t>强化</w:t>
      </w:r>
      <w:r w:rsidR="00F51E02" w:rsidRPr="00F51E02">
        <w:rPr>
          <w:rFonts w:ascii="仿宋" w:eastAsia="仿宋" w:hAnsi="仿宋"/>
          <w:b/>
          <w:bCs/>
          <w:color w:val="000000"/>
          <w:sz w:val="32"/>
        </w:rPr>
        <w:t>工作韧性，凝心聚力，打赢转型发展攻坚战。</w:t>
      </w:r>
      <w:r w:rsidR="00122597" w:rsidRPr="00122597">
        <w:rPr>
          <w:rFonts w:ascii="仿宋" w:eastAsia="仿宋" w:hAnsi="仿宋" w:hint="eastAsia"/>
          <w:color w:val="000000"/>
          <w:sz w:val="32"/>
        </w:rPr>
        <w:t>深刻认识转型</w:t>
      </w:r>
      <w:r w:rsidR="00122597">
        <w:rPr>
          <w:rFonts w:ascii="仿宋" w:eastAsia="仿宋" w:hAnsi="仿宋" w:hint="eastAsia"/>
          <w:color w:val="000000"/>
          <w:sz w:val="32"/>
        </w:rPr>
        <w:t>发展</w:t>
      </w:r>
      <w:r w:rsidR="00122597" w:rsidRPr="00122597">
        <w:rPr>
          <w:rFonts w:ascii="仿宋" w:eastAsia="仿宋" w:hAnsi="仿宋" w:hint="eastAsia"/>
          <w:color w:val="000000"/>
          <w:sz w:val="32"/>
        </w:rPr>
        <w:t>的紧迫性，</w:t>
      </w:r>
      <w:r w:rsidR="00122597" w:rsidRPr="004832C1">
        <w:rPr>
          <w:rFonts w:ascii="仿宋" w:eastAsia="仿宋" w:hAnsi="仿宋" w:hint="eastAsia"/>
          <w:color w:val="000000"/>
          <w:sz w:val="32"/>
        </w:rPr>
        <w:t>对</w:t>
      </w:r>
      <w:r w:rsidR="00122597" w:rsidRPr="004832C1">
        <w:rPr>
          <w:rFonts w:ascii="仿宋" w:eastAsia="仿宋" w:hAnsi="仿宋"/>
          <w:color w:val="000000"/>
          <w:sz w:val="32"/>
        </w:rPr>
        <w:t>既定业务方向</w:t>
      </w:r>
      <w:r w:rsidR="00122597" w:rsidRPr="004832C1">
        <w:rPr>
          <w:rFonts w:ascii="仿宋" w:eastAsia="仿宋" w:hAnsi="仿宋" w:hint="eastAsia"/>
          <w:color w:val="000000"/>
          <w:sz w:val="32"/>
        </w:rPr>
        <w:t>和</w:t>
      </w:r>
      <w:r w:rsidR="00122597" w:rsidRPr="004832C1">
        <w:rPr>
          <w:rFonts w:ascii="仿宋" w:eastAsia="仿宋" w:hAnsi="仿宋"/>
          <w:color w:val="000000"/>
          <w:sz w:val="32"/>
        </w:rPr>
        <w:t>产品体系</w:t>
      </w:r>
      <w:r w:rsidR="004832C1" w:rsidRPr="004832C1">
        <w:rPr>
          <w:rFonts w:ascii="仿宋" w:eastAsia="仿宋" w:hAnsi="仿宋" w:hint="eastAsia"/>
          <w:color w:val="000000"/>
          <w:sz w:val="32"/>
        </w:rPr>
        <w:t>，在</w:t>
      </w:r>
      <w:r w:rsidR="00122597" w:rsidRPr="004832C1">
        <w:rPr>
          <w:rFonts w:ascii="仿宋" w:eastAsia="仿宋" w:hAnsi="仿宋"/>
          <w:color w:val="000000"/>
          <w:sz w:val="32"/>
        </w:rPr>
        <w:t>规模</w:t>
      </w:r>
      <w:r w:rsidR="00122597" w:rsidRPr="004832C1">
        <w:rPr>
          <w:rFonts w:ascii="仿宋" w:eastAsia="仿宋" w:hAnsi="仿宋" w:hint="eastAsia"/>
          <w:color w:val="000000"/>
          <w:sz w:val="32"/>
        </w:rPr>
        <w:t>、</w:t>
      </w:r>
      <w:r w:rsidR="00122597" w:rsidRPr="004832C1">
        <w:rPr>
          <w:rFonts w:ascii="仿宋" w:eastAsia="仿宋" w:hAnsi="仿宋"/>
          <w:color w:val="000000"/>
          <w:sz w:val="32"/>
        </w:rPr>
        <w:t>收益</w:t>
      </w:r>
      <w:r w:rsidR="00122597" w:rsidRPr="004832C1">
        <w:rPr>
          <w:rFonts w:ascii="仿宋" w:eastAsia="仿宋" w:hAnsi="仿宋" w:hint="eastAsia"/>
          <w:color w:val="000000"/>
          <w:sz w:val="32"/>
        </w:rPr>
        <w:t>及</w:t>
      </w:r>
      <w:r w:rsidR="00122597" w:rsidRPr="004832C1">
        <w:rPr>
          <w:rFonts w:ascii="仿宋" w:eastAsia="仿宋" w:hAnsi="仿宋"/>
          <w:color w:val="000000"/>
          <w:sz w:val="32"/>
        </w:rPr>
        <w:t>影响</w:t>
      </w:r>
      <w:r w:rsidR="004832C1">
        <w:rPr>
          <w:rFonts w:ascii="仿宋" w:eastAsia="仿宋" w:hAnsi="仿宋" w:hint="eastAsia"/>
          <w:color w:val="000000"/>
          <w:sz w:val="32"/>
        </w:rPr>
        <w:t>力</w:t>
      </w:r>
      <w:r w:rsidR="004832C1" w:rsidRPr="004832C1">
        <w:rPr>
          <w:rFonts w:ascii="仿宋" w:eastAsia="仿宋" w:hAnsi="仿宋" w:hint="eastAsia"/>
          <w:color w:val="000000"/>
          <w:sz w:val="32"/>
        </w:rPr>
        <w:t>上</w:t>
      </w:r>
      <w:r w:rsidR="004832C1">
        <w:rPr>
          <w:rFonts w:ascii="仿宋" w:eastAsia="仿宋" w:hAnsi="仿宋" w:hint="eastAsia"/>
          <w:color w:val="000000"/>
          <w:sz w:val="32"/>
        </w:rPr>
        <w:t>实现质效提升</w:t>
      </w:r>
      <w:r w:rsidR="00122597" w:rsidRPr="004832C1">
        <w:rPr>
          <w:rFonts w:ascii="仿宋" w:eastAsia="仿宋" w:hAnsi="仿宋"/>
          <w:color w:val="000000"/>
          <w:sz w:val="32"/>
        </w:rPr>
        <w:t>，打造</w:t>
      </w:r>
      <w:r w:rsidR="004832C1">
        <w:rPr>
          <w:rFonts w:ascii="仿宋" w:eastAsia="仿宋" w:hAnsi="仿宋" w:hint="eastAsia"/>
          <w:color w:val="000000"/>
          <w:sz w:val="32"/>
        </w:rPr>
        <w:t>苏信核心</w:t>
      </w:r>
      <w:r w:rsidR="00B00D92">
        <w:rPr>
          <w:rFonts w:ascii="仿宋" w:eastAsia="仿宋" w:hAnsi="仿宋" w:hint="eastAsia"/>
          <w:color w:val="000000"/>
          <w:sz w:val="32"/>
        </w:rPr>
        <w:t>竞争力</w:t>
      </w:r>
      <w:r w:rsidR="004832C1" w:rsidRPr="004832C1">
        <w:rPr>
          <w:rFonts w:ascii="仿宋" w:eastAsia="仿宋" w:hAnsi="仿宋" w:hint="eastAsia"/>
          <w:color w:val="000000"/>
          <w:sz w:val="32"/>
        </w:rPr>
        <w:t>。</w:t>
      </w:r>
      <w:r w:rsidR="004832C1" w:rsidRPr="004832C1">
        <w:rPr>
          <w:rFonts w:ascii="仿宋" w:eastAsia="仿宋" w:hAnsi="仿宋" w:hint="eastAsia"/>
          <w:b/>
          <w:bCs/>
          <w:color w:val="000000"/>
          <w:sz w:val="32"/>
        </w:rPr>
        <w:t>四是要</w:t>
      </w:r>
      <w:r w:rsidR="004832C1" w:rsidRPr="004832C1">
        <w:rPr>
          <w:rFonts w:ascii="仿宋" w:eastAsia="仿宋" w:hAnsi="仿宋"/>
          <w:b/>
          <w:bCs/>
          <w:color w:val="000000"/>
          <w:sz w:val="32"/>
        </w:rPr>
        <w:t>优化考核与约束机制，调动全员工作积极性，全面提升运营质量。</w:t>
      </w:r>
      <w:r w:rsidR="003E7703" w:rsidRPr="003E7703">
        <w:rPr>
          <w:rFonts w:ascii="仿宋" w:eastAsia="仿宋" w:hAnsi="仿宋"/>
          <w:color w:val="000000"/>
          <w:sz w:val="32"/>
        </w:rPr>
        <w:t>干部率先垂范</w:t>
      </w:r>
      <w:r w:rsidR="003E7703" w:rsidRPr="003E7703">
        <w:rPr>
          <w:rFonts w:ascii="仿宋" w:eastAsia="仿宋" w:hAnsi="仿宋" w:hint="eastAsia"/>
          <w:color w:val="000000"/>
          <w:sz w:val="32"/>
        </w:rPr>
        <w:t>，</w:t>
      </w:r>
      <w:r w:rsidR="003E7703" w:rsidRPr="003E7703">
        <w:rPr>
          <w:rFonts w:ascii="仿宋" w:eastAsia="仿宋" w:hAnsi="仿宋"/>
          <w:color w:val="000000"/>
          <w:sz w:val="32"/>
        </w:rPr>
        <w:t>深入一线</w:t>
      </w:r>
      <w:r w:rsidR="003E7703" w:rsidRPr="003E7703">
        <w:rPr>
          <w:rFonts w:ascii="仿宋" w:eastAsia="仿宋" w:hAnsi="仿宋" w:hint="eastAsia"/>
          <w:color w:val="000000"/>
          <w:sz w:val="32"/>
        </w:rPr>
        <w:t>排忧解难，</w:t>
      </w:r>
      <w:r w:rsidR="003E7703">
        <w:rPr>
          <w:rFonts w:ascii="仿宋" w:eastAsia="仿宋" w:hAnsi="仿宋" w:hint="eastAsia"/>
          <w:color w:val="000000"/>
          <w:sz w:val="32"/>
        </w:rPr>
        <w:t>进一步强化考核机制，梳理优化公司流程</w:t>
      </w:r>
      <w:r w:rsidR="004E25CD" w:rsidRPr="004E25CD">
        <w:rPr>
          <w:rFonts w:ascii="仿宋" w:eastAsia="仿宋" w:hAnsi="仿宋" w:hint="eastAsia"/>
          <w:color w:val="000000"/>
          <w:sz w:val="32"/>
        </w:rPr>
        <w:t>，</w:t>
      </w:r>
      <w:r w:rsidR="004E25CD" w:rsidRPr="004E25CD">
        <w:rPr>
          <w:rFonts w:ascii="仿宋" w:eastAsia="仿宋" w:hAnsi="仿宋"/>
          <w:color w:val="000000"/>
          <w:sz w:val="32"/>
        </w:rPr>
        <w:t>强化内部协同</w:t>
      </w:r>
      <w:r w:rsidR="004A30B9">
        <w:rPr>
          <w:rFonts w:ascii="仿宋" w:eastAsia="仿宋" w:hAnsi="仿宋" w:hint="eastAsia"/>
          <w:color w:val="000000"/>
          <w:sz w:val="32"/>
        </w:rPr>
        <w:t>，形成共识，努力</w:t>
      </w:r>
      <w:r w:rsidR="00B00D92">
        <w:rPr>
          <w:rFonts w:ascii="仿宋" w:eastAsia="仿宋" w:hAnsi="仿宋" w:hint="eastAsia"/>
          <w:color w:val="000000"/>
          <w:sz w:val="32"/>
        </w:rPr>
        <w:t>将</w:t>
      </w:r>
      <w:r w:rsidR="00B623B8">
        <w:rPr>
          <w:rFonts w:ascii="仿宋" w:eastAsia="仿宋" w:hAnsi="仿宋" w:hint="eastAsia"/>
          <w:color w:val="000000"/>
          <w:sz w:val="32"/>
        </w:rPr>
        <w:t>苏信</w:t>
      </w:r>
      <w:r w:rsidR="00B00D92">
        <w:rPr>
          <w:rFonts w:ascii="仿宋" w:eastAsia="仿宋" w:hAnsi="仿宋" w:hint="eastAsia"/>
          <w:color w:val="000000"/>
          <w:sz w:val="32"/>
        </w:rPr>
        <w:t>打造</w:t>
      </w:r>
      <w:r w:rsidR="004A30B9">
        <w:rPr>
          <w:rFonts w:ascii="仿宋" w:eastAsia="仿宋" w:hAnsi="仿宋" w:hint="eastAsia"/>
          <w:color w:val="000000"/>
          <w:sz w:val="32"/>
        </w:rPr>
        <w:t>成为</w:t>
      </w:r>
      <w:r w:rsidR="004A30B9" w:rsidRPr="004A30B9">
        <w:rPr>
          <w:rFonts w:ascii="仿宋" w:eastAsia="仿宋" w:hAnsi="仿宋"/>
          <w:color w:val="000000"/>
          <w:sz w:val="32"/>
        </w:rPr>
        <w:t>在行业和市场中</w:t>
      </w:r>
      <w:r w:rsidR="00B00D92">
        <w:rPr>
          <w:rFonts w:ascii="仿宋" w:eastAsia="仿宋" w:hAnsi="仿宋" w:hint="eastAsia"/>
          <w:color w:val="000000"/>
          <w:sz w:val="32"/>
        </w:rPr>
        <w:t>受人</w:t>
      </w:r>
      <w:r w:rsidR="004A30B9" w:rsidRPr="004A30B9">
        <w:rPr>
          <w:rFonts w:ascii="仿宋" w:eastAsia="仿宋" w:hAnsi="仿宋"/>
          <w:color w:val="000000"/>
          <w:sz w:val="32"/>
        </w:rPr>
        <w:t>尊重的公司</w:t>
      </w:r>
      <w:r w:rsidR="004A30B9">
        <w:rPr>
          <w:rFonts w:ascii="仿宋" w:eastAsia="仿宋" w:hAnsi="仿宋" w:hint="eastAsia"/>
          <w:color w:val="000000"/>
          <w:sz w:val="32"/>
        </w:rPr>
        <w:t>。</w:t>
      </w:r>
    </w:p>
    <w:p w14:paraId="1D2FD3C9" w14:textId="55642720" w:rsidR="00252B1A" w:rsidRDefault="00252B1A" w:rsidP="0013219F">
      <w:pPr>
        <w:spacing w:after="0" w:line="540" w:lineRule="exact"/>
        <w:ind w:firstLineChars="200" w:firstLine="640"/>
        <w:jc w:val="both"/>
        <w:rPr>
          <w:rFonts w:ascii="仿宋" w:eastAsia="仿宋" w:hAnsi="仿宋" w:hint="eastAsia"/>
          <w:color w:val="000000"/>
          <w:sz w:val="32"/>
        </w:rPr>
      </w:pPr>
      <w:r>
        <w:rPr>
          <w:rFonts w:ascii="仿宋" w:eastAsia="仿宋" w:hAnsi="仿宋"/>
          <w:noProof/>
          <w:color w:val="000000"/>
          <w:sz w:val="32"/>
        </w:rPr>
        <w:drawing>
          <wp:anchor distT="0" distB="0" distL="114300" distR="114300" simplePos="0" relativeHeight="251660288" behindDoc="1" locked="0" layoutInCell="1" allowOverlap="1" wp14:anchorId="645AEF2A" wp14:editId="7479C18D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3867383" cy="2578100"/>
            <wp:effectExtent l="0" t="0" r="0" b="0"/>
            <wp:wrapNone/>
            <wp:docPr id="158585193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851936" name="图片 158585193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383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44BF4B" w14:textId="75554D49" w:rsidR="00252B1A" w:rsidRDefault="00252B1A" w:rsidP="0013219F">
      <w:pPr>
        <w:spacing w:after="0" w:line="540" w:lineRule="exact"/>
        <w:ind w:firstLineChars="200" w:firstLine="640"/>
        <w:jc w:val="both"/>
        <w:rPr>
          <w:rFonts w:ascii="仿宋" w:eastAsia="仿宋" w:hAnsi="仿宋" w:hint="eastAsia"/>
          <w:color w:val="000000"/>
          <w:sz w:val="32"/>
        </w:rPr>
      </w:pPr>
    </w:p>
    <w:p w14:paraId="19A0C5F9" w14:textId="77777777" w:rsidR="00252B1A" w:rsidRDefault="00252B1A" w:rsidP="0013219F">
      <w:pPr>
        <w:spacing w:after="0" w:line="540" w:lineRule="exact"/>
        <w:ind w:firstLineChars="200" w:firstLine="640"/>
        <w:jc w:val="both"/>
        <w:rPr>
          <w:rFonts w:ascii="仿宋" w:eastAsia="仿宋" w:hAnsi="仿宋" w:hint="eastAsia"/>
          <w:color w:val="000000"/>
          <w:sz w:val="32"/>
        </w:rPr>
      </w:pPr>
    </w:p>
    <w:p w14:paraId="348D9118" w14:textId="77777777" w:rsidR="00252B1A" w:rsidRDefault="00252B1A" w:rsidP="0013219F">
      <w:pPr>
        <w:spacing w:after="0" w:line="540" w:lineRule="exact"/>
        <w:ind w:firstLineChars="200" w:firstLine="640"/>
        <w:jc w:val="both"/>
        <w:rPr>
          <w:rFonts w:ascii="仿宋" w:eastAsia="仿宋" w:hAnsi="仿宋" w:hint="eastAsia"/>
          <w:color w:val="000000"/>
          <w:sz w:val="32"/>
        </w:rPr>
      </w:pPr>
    </w:p>
    <w:p w14:paraId="550AFBD7" w14:textId="77777777" w:rsidR="00252B1A" w:rsidRDefault="00252B1A" w:rsidP="0013219F">
      <w:pPr>
        <w:spacing w:after="0" w:line="540" w:lineRule="exact"/>
        <w:ind w:firstLineChars="200" w:firstLine="640"/>
        <w:jc w:val="both"/>
        <w:rPr>
          <w:rFonts w:ascii="仿宋" w:eastAsia="仿宋" w:hAnsi="仿宋" w:hint="eastAsia"/>
          <w:color w:val="000000"/>
          <w:sz w:val="32"/>
        </w:rPr>
      </w:pPr>
    </w:p>
    <w:p w14:paraId="50A579DA" w14:textId="77777777" w:rsidR="00252B1A" w:rsidRDefault="00252B1A" w:rsidP="0013219F">
      <w:pPr>
        <w:spacing w:after="0" w:line="540" w:lineRule="exact"/>
        <w:ind w:firstLineChars="200" w:firstLine="640"/>
        <w:jc w:val="both"/>
        <w:rPr>
          <w:rFonts w:ascii="仿宋" w:eastAsia="仿宋" w:hAnsi="仿宋" w:hint="eastAsia"/>
          <w:color w:val="000000"/>
          <w:sz w:val="32"/>
        </w:rPr>
      </w:pPr>
    </w:p>
    <w:p w14:paraId="68A872D3" w14:textId="77777777" w:rsidR="00252B1A" w:rsidRDefault="00252B1A" w:rsidP="0013219F">
      <w:pPr>
        <w:spacing w:after="0" w:line="540" w:lineRule="exact"/>
        <w:ind w:firstLineChars="200" w:firstLine="640"/>
        <w:jc w:val="both"/>
        <w:rPr>
          <w:rFonts w:ascii="仿宋" w:eastAsia="仿宋" w:hAnsi="仿宋" w:hint="eastAsia"/>
          <w:color w:val="000000"/>
          <w:sz w:val="32"/>
        </w:rPr>
      </w:pPr>
    </w:p>
    <w:p w14:paraId="10203933" w14:textId="77777777" w:rsidR="00252B1A" w:rsidRDefault="00252B1A" w:rsidP="0013219F">
      <w:pPr>
        <w:spacing w:after="0" w:line="540" w:lineRule="exact"/>
        <w:ind w:firstLineChars="200" w:firstLine="640"/>
        <w:jc w:val="both"/>
        <w:rPr>
          <w:rFonts w:ascii="仿宋" w:eastAsia="仿宋" w:hAnsi="仿宋" w:hint="eastAsia"/>
          <w:color w:val="000000"/>
          <w:sz w:val="32"/>
        </w:rPr>
      </w:pPr>
    </w:p>
    <w:p w14:paraId="650A5BD3" w14:textId="45BD7B47" w:rsidR="004A30B9" w:rsidRDefault="004A30B9" w:rsidP="0013219F">
      <w:pPr>
        <w:spacing w:after="0" w:line="540" w:lineRule="exact"/>
        <w:ind w:firstLineChars="200" w:firstLine="640"/>
        <w:jc w:val="both"/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</w:rPr>
        <w:t>最后</w:t>
      </w:r>
      <w:r w:rsidR="00370394">
        <w:rPr>
          <w:rFonts w:ascii="仿宋" w:eastAsia="仿宋" w:hAnsi="仿宋" w:hint="eastAsia"/>
          <w:color w:val="000000"/>
          <w:sz w:val="32"/>
        </w:rPr>
        <w:t>，</w:t>
      </w:r>
      <w:r>
        <w:rPr>
          <w:rFonts w:ascii="仿宋" w:eastAsia="仿宋" w:hAnsi="仿宋" w:hint="eastAsia"/>
          <w:color w:val="000000"/>
          <w:sz w:val="32"/>
        </w:rPr>
        <w:t>国发集团党委委员、副总经理何中民对苏州信托</w:t>
      </w:r>
      <w:r>
        <w:rPr>
          <w:rFonts w:ascii="仿宋" w:eastAsia="仿宋" w:hAnsi="仿宋" w:hint="eastAsia"/>
          <w:color w:val="000000"/>
          <w:sz w:val="32"/>
        </w:rPr>
        <w:lastRenderedPageBreak/>
        <w:t>202</w:t>
      </w:r>
      <w:r w:rsidRPr="004A30B9">
        <w:rPr>
          <w:rFonts w:ascii="仿宋" w:eastAsia="仿宋" w:hAnsi="仿宋" w:hint="eastAsia"/>
          <w:color w:val="000000"/>
          <w:sz w:val="32"/>
        </w:rPr>
        <w:t>4年工作表示</w:t>
      </w:r>
      <w:r w:rsidR="001D744B">
        <w:rPr>
          <w:rFonts w:ascii="仿宋" w:eastAsia="仿宋" w:hAnsi="仿宋" w:hint="eastAsia"/>
          <w:color w:val="000000"/>
          <w:sz w:val="32"/>
        </w:rPr>
        <w:t>充分</w:t>
      </w:r>
      <w:r w:rsidRPr="004A30B9">
        <w:rPr>
          <w:rFonts w:ascii="仿宋" w:eastAsia="仿宋" w:hAnsi="仿宋" w:hint="eastAsia"/>
          <w:color w:val="000000"/>
          <w:sz w:val="32"/>
        </w:rPr>
        <w:t>肯定，</w:t>
      </w:r>
      <w:r>
        <w:rPr>
          <w:rFonts w:ascii="仿宋" w:eastAsia="仿宋" w:hAnsi="仿宋" w:hint="eastAsia"/>
          <w:color w:val="000000"/>
          <w:sz w:val="32"/>
        </w:rPr>
        <w:t>新的一年，</w:t>
      </w:r>
      <w:r w:rsidR="007A7F7A">
        <w:rPr>
          <w:rFonts w:ascii="仿宋" w:eastAsia="仿宋" w:hAnsi="仿宋" w:hint="eastAsia"/>
          <w:color w:val="000000"/>
          <w:sz w:val="32"/>
        </w:rPr>
        <w:t>提出五点要求</w:t>
      </w:r>
      <w:r>
        <w:rPr>
          <w:rFonts w:ascii="仿宋" w:eastAsia="仿宋" w:hAnsi="仿宋" w:hint="eastAsia"/>
          <w:color w:val="000000"/>
          <w:sz w:val="32"/>
        </w:rPr>
        <w:t>：</w:t>
      </w:r>
      <w:r w:rsidRPr="00252B1A">
        <w:rPr>
          <w:rFonts w:ascii="仿宋" w:eastAsia="仿宋" w:hAnsi="仿宋" w:hint="eastAsia"/>
          <w:b/>
          <w:bCs/>
          <w:color w:val="000000"/>
          <w:sz w:val="32"/>
        </w:rPr>
        <w:t>一是</w:t>
      </w:r>
      <w:r w:rsidRPr="00252B1A">
        <w:rPr>
          <w:rFonts w:ascii="仿宋" w:eastAsia="仿宋" w:hAnsi="仿宋"/>
          <w:b/>
          <w:bCs/>
          <w:color w:val="000000"/>
          <w:sz w:val="32"/>
        </w:rPr>
        <w:t>强化党建引领，</w:t>
      </w:r>
      <w:r w:rsidR="00370394" w:rsidRPr="00252B1A">
        <w:rPr>
          <w:rFonts w:ascii="仿宋" w:eastAsia="仿宋" w:hAnsi="仿宋" w:cs="Segoe UI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筑牢</w:t>
      </w:r>
      <w:r w:rsidRPr="00252B1A">
        <w:rPr>
          <w:rFonts w:ascii="仿宋" w:eastAsia="仿宋" w:hAnsi="仿宋"/>
          <w:b/>
          <w:bCs/>
          <w:color w:val="000000"/>
          <w:sz w:val="32"/>
        </w:rPr>
        <w:t>发展根基。</w:t>
      </w:r>
      <w:r w:rsidRPr="004A30B9">
        <w:rPr>
          <w:rFonts w:ascii="仿宋" w:eastAsia="仿宋" w:hAnsi="仿宋"/>
          <w:color w:val="000000"/>
          <w:sz w:val="32"/>
        </w:rPr>
        <w:t>持续深入学习习近平新时代中国特色社会主义思想</w:t>
      </w:r>
      <w:r w:rsidRPr="004A30B9">
        <w:rPr>
          <w:rFonts w:ascii="仿宋" w:eastAsia="仿宋" w:hAnsi="仿宋" w:hint="eastAsia"/>
          <w:color w:val="000000"/>
          <w:sz w:val="32"/>
        </w:rPr>
        <w:t>，</w:t>
      </w:r>
      <w:r w:rsidRPr="004A30B9">
        <w:rPr>
          <w:rFonts w:ascii="仿宋" w:eastAsia="仿宋" w:hAnsi="仿宋"/>
          <w:color w:val="000000"/>
          <w:sz w:val="32"/>
        </w:rPr>
        <w:t>加强党建在营造信托文化上的宣传引导作用</w:t>
      </w:r>
      <w:r w:rsidRPr="004A30B9">
        <w:rPr>
          <w:rFonts w:ascii="仿宋" w:eastAsia="仿宋" w:hAnsi="仿宋" w:hint="eastAsia"/>
          <w:color w:val="000000"/>
          <w:sz w:val="32"/>
        </w:rPr>
        <w:t>，</w:t>
      </w:r>
      <w:r w:rsidRPr="004A30B9">
        <w:rPr>
          <w:rFonts w:ascii="仿宋" w:eastAsia="仿宋" w:hAnsi="仿宋"/>
          <w:color w:val="000000"/>
          <w:sz w:val="32"/>
        </w:rPr>
        <w:t>让党建成为增强公司核心竞争力和核心能力的关键力量</w:t>
      </w:r>
      <w:r>
        <w:rPr>
          <w:rFonts w:ascii="仿宋" w:eastAsia="仿宋" w:hAnsi="仿宋" w:hint="eastAsia"/>
          <w:color w:val="000000"/>
          <w:sz w:val="32"/>
        </w:rPr>
        <w:t>。</w:t>
      </w:r>
      <w:r w:rsidRPr="00252B1A">
        <w:rPr>
          <w:rFonts w:ascii="仿宋" w:eastAsia="仿宋" w:hAnsi="仿宋" w:hint="eastAsia"/>
          <w:b/>
          <w:bCs/>
          <w:color w:val="000000"/>
          <w:sz w:val="32"/>
        </w:rPr>
        <w:t>二是</w:t>
      </w:r>
      <w:r w:rsidR="00CB22F1" w:rsidRPr="00252B1A">
        <w:rPr>
          <w:rFonts w:ascii="仿宋" w:eastAsia="仿宋" w:hAnsi="仿宋" w:cs="Segoe UI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聚焦</w:t>
      </w:r>
      <w:r w:rsidR="00CB22F1" w:rsidRPr="00252B1A">
        <w:rPr>
          <w:rFonts w:ascii="仿宋" w:eastAsia="仿宋" w:hAnsi="仿宋" w:cs="Segoe UI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科技</w:t>
      </w:r>
      <w:r w:rsidR="00CB22F1" w:rsidRPr="00252B1A">
        <w:rPr>
          <w:rFonts w:ascii="仿宋" w:eastAsia="仿宋" w:hAnsi="仿宋" w:cs="Segoe UI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服务，严守风险防线。</w:t>
      </w:r>
      <w:r w:rsidR="00CB22F1">
        <w:rPr>
          <w:rFonts w:ascii="仿宋" w:eastAsia="仿宋" w:hAnsi="仿宋" w:cs="Segoe UI"/>
          <w:color w:val="000000" w:themeColor="text1"/>
          <w:kern w:val="0"/>
          <w:sz w:val="32"/>
          <w:szCs w:val="32"/>
          <w:shd w:val="clear" w:color="auto" w:fill="FFFFFF"/>
        </w:rPr>
        <w:t>视监管为发展的护航舰</w:t>
      </w:r>
      <w:r w:rsidR="001D744B"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  <w:shd w:val="clear" w:color="auto" w:fill="FFFFFF"/>
        </w:rPr>
        <w:t>，</w:t>
      </w:r>
      <w:r w:rsidR="00CB22F1">
        <w:rPr>
          <w:rFonts w:ascii="仿宋" w:eastAsia="仿宋" w:hAnsi="仿宋" w:cs="Segoe UI"/>
          <w:color w:val="000000" w:themeColor="text1"/>
          <w:kern w:val="0"/>
          <w:sz w:val="32"/>
          <w:szCs w:val="32"/>
          <w:shd w:val="clear" w:color="auto" w:fill="FFFFFF"/>
        </w:rPr>
        <w:t>全力升级内部风险防控体系，构建智能风险预警模型，实现风险的实时监测与精准防控</w:t>
      </w:r>
      <w:r w:rsidR="00CB22F1"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  <w:shd w:val="clear" w:color="auto" w:fill="FFFFFF"/>
        </w:rPr>
        <w:t>，</w:t>
      </w:r>
      <w:r w:rsidR="00CB22F1">
        <w:rPr>
          <w:rFonts w:ascii="仿宋" w:eastAsia="仿宋" w:hAnsi="仿宋" w:cs="Segoe UI"/>
          <w:color w:val="000000" w:themeColor="text1"/>
          <w:kern w:val="0"/>
          <w:sz w:val="32"/>
          <w:szCs w:val="32"/>
          <w:shd w:val="clear" w:color="auto" w:fill="FFFFFF"/>
        </w:rPr>
        <w:t>确保公司治理的每一个环节合法合规、科学高效。</w:t>
      </w:r>
      <w:r w:rsidR="00CB22F1" w:rsidRPr="00252B1A">
        <w:rPr>
          <w:rFonts w:ascii="仿宋" w:eastAsia="仿宋" w:hAnsi="仿宋" w:cs="Segoe UI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三是勇于争先进位，继续走在前列。</w:t>
      </w:r>
      <w:r w:rsidR="00CB22F1" w:rsidRPr="00CB22F1">
        <w:rPr>
          <w:rFonts w:ascii="仿宋" w:eastAsia="仿宋" w:hAnsi="仿宋"/>
          <w:color w:val="000000"/>
          <w:sz w:val="32"/>
        </w:rPr>
        <w:t>以</w:t>
      </w:r>
      <w:r w:rsidR="00CB22F1" w:rsidRPr="000656A9">
        <w:rPr>
          <w:rFonts w:ascii="仿宋" w:eastAsia="仿宋" w:hAnsi="仿宋"/>
          <w:color w:val="000000"/>
          <w:sz w:val="32"/>
        </w:rPr>
        <w:t>行业优秀企业为标杆，积极开拓新领域新赛道，秉承时时放心不下的责任感，</w:t>
      </w:r>
      <w:r w:rsidR="000656A9" w:rsidRPr="000656A9">
        <w:rPr>
          <w:rFonts w:ascii="仿宋" w:eastAsia="仿宋" w:hAnsi="仿宋"/>
          <w:color w:val="000000"/>
          <w:sz w:val="32"/>
        </w:rPr>
        <w:t>精心经营，确保公司在行业中稳步前行，</w:t>
      </w:r>
      <w:r w:rsidR="00CB22F1" w:rsidRPr="000656A9">
        <w:rPr>
          <w:rFonts w:ascii="仿宋" w:eastAsia="仿宋" w:hAnsi="仿宋"/>
          <w:color w:val="000000"/>
          <w:sz w:val="32"/>
        </w:rPr>
        <w:t>为集团发展</w:t>
      </w:r>
      <w:r w:rsidR="00CB22F1" w:rsidRPr="000656A9">
        <w:rPr>
          <w:rFonts w:ascii="仿宋" w:eastAsia="仿宋" w:hAnsi="仿宋" w:hint="eastAsia"/>
          <w:color w:val="000000"/>
          <w:sz w:val="32"/>
        </w:rPr>
        <w:t>做出更多贡献</w:t>
      </w:r>
      <w:r w:rsidR="00CB22F1" w:rsidRPr="000656A9">
        <w:rPr>
          <w:rFonts w:ascii="仿宋" w:eastAsia="仿宋" w:hAnsi="仿宋"/>
          <w:color w:val="000000"/>
          <w:sz w:val="32"/>
        </w:rPr>
        <w:t>。</w:t>
      </w:r>
      <w:r w:rsidR="000656A9" w:rsidRPr="00252B1A">
        <w:rPr>
          <w:rFonts w:ascii="仿宋" w:eastAsia="仿宋" w:hAnsi="仿宋"/>
          <w:b/>
          <w:bCs/>
          <w:color w:val="000000"/>
          <w:sz w:val="32"/>
        </w:rPr>
        <w:t>四是深化协同合作，实现互利共赢。</w:t>
      </w:r>
      <w:r w:rsidR="000656A9">
        <w:rPr>
          <w:rFonts w:ascii="仿宋" w:eastAsia="仿宋" w:hAnsi="仿宋" w:cs="Segoe UI"/>
          <w:color w:val="000000" w:themeColor="text1"/>
          <w:kern w:val="0"/>
          <w:sz w:val="32"/>
          <w:szCs w:val="32"/>
          <w:shd w:val="clear" w:color="auto" w:fill="FFFFFF"/>
        </w:rPr>
        <w:t>加强与集团内</w:t>
      </w:r>
      <w:r w:rsidR="000656A9"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  <w:shd w:val="clear" w:color="auto" w:fill="FFFFFF"/>
        </w:rPr>
        <w:t>部</w:t>
      </w:r>
      <w:r w:rsidR="000656A9">
        <w:rPr>
          <w:rFonts w:ascii="仿宋" w:eastAsia="仿宋" w:hAnsi="仿宋" w:cs="Segoe UI"/>
          <w:color w:val="000000" w:themeColor="text1"/>
          <w:kern w:val="0"/>
          <w:sz w:val="32"/>
          <w:szCs w:val="32"/>
          <w:shd w:val="clear" w:color="auto" w:fill="FFFFFF"/>
        </w:rPr>
        <w:t>企业的协同联动，积极参与金融生态建设，与政府部门、行业协会</w:t>
      </w:r>
      <w:r w:rsidR="000656A9"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  <w:shd w:val="clear" w:color="auto" w:fill="FFFFFF"/>
        </w:rPr>
        <w:t>加强</w:t>
      </w:r>
      <w:r w:rsidR="000656A9">
        <w:rPr>
          <w:rFonts w:ascii="仿宋" w:eastAsia="仿宋" w:hAnsi="仿宋" w:cs="Segoe UI"/>
          <w:color w:val="000000" w:themeColor="text1"/>
          <w:kern w:val="0"/>
          <w:sz w:val="32"/>
          <w:szCs w:val="32"/>
          <w:shd w:val="clear" w:color="auto" w:fill="FFFFFF"/>
        </w:rPr>
        <w:t>合作，推动金融政策落地与行业标准制定，提升公司在金融生态中的影响力与贡献度。</w:t>
      </w:r>
      <w:r w:rsidR="000656A9" w:rsidRPr="00252B1A">
        <w:rPr>
          <w:rFonts w:ascii="仿宋" w:eastAsia="仿宋" w:hAnsi="仿宋" w:cs="Segoe UI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五是加速人才培养，积蓄发展后劲。</w:t>
      </w:r>
      <w:r w:rsidR="000656A9"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  <w:shd w:val="clear" w:color="auto" w:fill="FFFFFF"/>
        </w:rPr>
        <w:t>将人才建设置于公司战略的核心高度，建立一套科学严谨、公平公正、动态灵活的评估体系，让优秀的人才能够在最短的时间内脱颖而出，担当更重要的职责，实现个人价值与公司发展的高度契合。</w:t>
      </w:r>
    </w:p>
    <w:p w14:paraId="3B6C4FB3" w14:textId="0B215796" w:rsidR="00252B1A" w:rsidRDefault="001C6DFC" w:rsidP="0013219F">
      <w:pPr>
        <w:spacing w:after="0" w:line="540" w:lineRule="exact"/>
        <w:ind w:firstLineChars="200" w:firstLine="643"/>
        <w:jc w:val="both"/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楷体" w:eastAsia="楷体" w:hAnsi="楷体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3997176" wp14:editId="026BB02A">
            <wp:simplePos x="0" y="0"/>
            <wp:positionH relativeFrom="margin">
              <wp:align>center</wp:align>
            </wp:positionH>
            <wp:positionV relativeFrom="paragraph">
              <wp:posOffset>76200</wp:posOffset>
            </wp:positionV>
            <wp:extent cx="3759200" cy="2505980"/>
            <wp:effectExtent l="0" t="0" r="0" b="8890"/>
            <wp:wrapNone/>
            <wp:docPr id="149472818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728185" name="图片 149472818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250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1F874" w14:textId="2469D51C" w:rsidR="00252B1A" w:rsidRDefault="00252B1A" w:rsidP="0013219F">
      <w:pPr>
        <w:spacing w:after="0" w:line="540" w:lineRule="exact"/>
        <w:ind w:firstLineChars="200" w:firstLine="640"/>
        <w:jc w:val="both"/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  <w:shd w:val="clear" w:color="auto" w:fill="FFFFFF"/>
        </w:rPr>
      </w:pPr>
    </w:p>
    <w:p w14:paraId="78BC832E" w14:textId="77777777" w:rsidR="00252B1A" w:rsidRDefault="00252B1A" w:rsidP="0013219F">
      <w:pPr>
        <w:spacing w:after="0" w:line="540" w:lineRule="exact"/>
        <w:ind w:firstLineChars="200" w:firstLine="640"/>
        <w:jc w:val="both"/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  <w:shd w:val="clear" w:color="auto" w:fill="FFFFFF"/>
        </w:rPr>
      </w:pPr>
    </w:p>
    <w:p w14:paraId="1B4215A1" w14:textId="77777777" w:rsidR="00252B1A" w:rsidRDefault="00252B1A" w:rsidP="0013219F">
      <w:pPr>
        <w:spacing w:after="0" w:line="540" w:lineRule="exact"/>
        <w:ind w:firstLineChars="200" w:firstLine="640"/>
        <w:jc w:val="both"/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  <w:shd w:val="clear" w:color="auto" w:fill="FFFFFF"/>
        </w:rPr>
      </w:pPr>
    </w:p>
    <w:p w14:paraId="4C8C9F47" w14:textId="77777777" w:rsidR="00252B1A" w:rsidRDefault="00252B1A" w:rsidP="0013219F">
      <w:pPr>
        <w:spacing w:after="0" w:line="540" w:lineRule="exact"/>
        <w:ind w:firstLineChars="200" w:firstLine="640"/>
        <w:jc w:val="both"/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  <w:shd w:val="clear" w:color="auto" w:fill="FFFFFF"/>
        </w:rPr>
      </w:pPr>
    </w:p>
    <w:p w14:paraId="7DB0C561" w14:textId="77777777" w:rsidR="00252B1A" w:rsidRDefault="00252B1A" w:rsidP="0013219F">
      <w:pPr>
        <w:spacing w:after="0" w:line="540" w:lineRule="exact"/>
        <w:ind w:firstLineChars="200" w:firstLine="643"/>
        <w:jc w:val="both"/>
        <w:rPr>
          <w:rFonts w:ascii="楷体" w:eastAsia="楷体" w:hAnsi="楷体" w:hint="eastAsia"/>
          <w:b/>
          <w:bCs/>
          <w:sz w:val="32"/>
          <w:szCs w:val="32"/>
        </w:rPr>
      </w:pPr>
    </w:p>
    <w:p w14:paraId="07DE1450" w14:textId="00AB9377" w:rsidR="00252B1A" w:rsidRPr="000656A9" w:rsidRDefault="00AB02ED" w:rsidP="0013219F">
      <w:pPr>
        <w:spacing w:after="0" w:line="540" w:lineRule="exact"/>
        <w:ind w:firstLineChars="200" w:firstLine="640"/>
        <w:jc w:val="both"/>
        <w:rPr>
          <w:rFonts w:ascii="楷体" w:eastAsia="楷体" w:hAnsi="楷体" w:hint="eastAsia"/>
          <w:b/>
          <w:bCs/>
          <w:sz w:val="32"/>
          <w:szCs w:val="32"/>
        </w:rPr>
      </w:pPr>
      <w:r>
        <w:rPr>
          <w:rFonts w:ascii="仿宋" w:eastAsia="仿宋" w:hAnsi="仿宋" w:cs="Segoe UI"/>
          <w:color w:val="000000" w:themeColor="text1"/>
          <w:kern w:val="0"/>
          <w:sz w:val="32"/>
          <w:szCs w:val="32"/>
          <w:shd w:val="clear" w:color="auto" w:fill="FFFFFF"/>
        </w:rPr>
        <w:lastRenderedPageBreak/>
        <w:t>“路虽远，行则将至；事虽难，做则必成。”</w:t>
      </w:r>
      <w:r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  <w:shd w:val="clear" w:color="auto" w:fill="FFFFFF"/>
        </w:rPr>
        <w:t>2025年苏州信托将</w:t>
      </w:r>
      <w:r>
        <w:rPr>
          <w:rFonts w:ascii="仿宋" w:eastAsia="仿宋" w:hAnsi="仿宋" w:cs="Segoe UI"/>
          <w:color w:val="000000" w:themeColor="text1"/>
          <w:kern w:val="0"/>
          <w:sz w:val="32"/>
          <w:szCs w:val="32"/>
          <w:shd w:val="clear" w:color="auto" w:fill="FFFFFF"/>
        </w:rPr>
        <w:t>以更加坚定的步伐迈向新的目标，不忘初心，牢记使命，</w:t>
      </w:r>
      <w:r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  <w:shd w:val="clear" w:color="auto" w:fill="FFFFFF"/>
        </w:rPr>
        <w:t>为苏州高质量发展</w:t>
      </w:r>
      <w:r>
        <w:rPr>
          <w:rFonts w:ascii="仿宋" w:eastAsia="仿宋" w:hAnsi="仿宋" w:cs="Segoe UI"/>
          <w:color w:val="000000" w:themeColor="text1"/>
          <w:kern w:val="0"/>
          <w:sz w:val="32"/>
          <w:szCs w:val="32"/>
          <w:shd w:val="clear" w:color="auto" w:fill="FFFFFF"/>
        </w:rPr>
        <w:t>贡献</w:t>
      </w:r>
      <w:r w:rsidR="001D744B">
        <w:rPr>
          <w:rFonts w:ascii="仿宋" w:eastAsia="仿宋" w:hAnsi="仿宋" w:cs="Segoe UI" w:hint="eastAsia"/>
          <w:color w:val="000000" w:themeColor="text1"/>
          <w:kern w:val="0"/>
          <w:sz w:val="32"/>
          <w:szCs w:val="32"/>
          <w:shd w:val="clear" w:color="auto" w:fill="FFFFFF"/>
        </w:rPr>
        <w:t>更多</w:t>
      </w:r>
      <w:r>
        <w:rPr>
          <w:rFonts w:ascii="仿宋" w:eastAsia="仿宋" w:hAnsi="仿宋" w:cs="Segoe UI"/>
          <w:color w:val="000000" w:themeColor="text1"/>
          <w:kern w:val="0"/>
          <w:sz w:val="32"/>
          <w:szCs w:val="32"/>
          <w:shd w:val="clear" w:color="auto" w:fill="FFFFFF"/>
        </w:rPr>
        <w:t>智慧与力量！</w:t>
      </w:r>
    </w:p>
    <w:sectPr w:rsidR="00252B1A" w:rsidRPr="00065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71D0D" w14:textId="77777777" w:rsidR="00A61D72" w:rsidRDefault="00A61D72" w:rsidP="00B45AAC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EB6D2F1" w14:textId="77777777" w:rsidR="00A61D72" w:rsidRDefault="00A61D72" w:rsidP="00B45AAC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E2D24" w14:textId="77777777" w:rsidR="00A61D72" w:rsidRDefault="00A61D72" w:rsidP="00B45AAC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21EEE72" w14:textId="77777777" w:rsidR="00A61D72" w:rsidRDefault="00A61D72" w:rsidP="00B45AAC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7D"/>
    <w:rsid w:val="000656A9"/>
    <w:rsid w:val="0009301B"/>
    <w:rsid w:val="00111276"/>
    <w:rsid w:val="00122597"/>
    <w:rsid w:val="0013219F"/>
    <w:rsid w:val="001C6DFC"/>
    <w:rsid w:val="001D744B"/>
    <w:rsid w:val="00252B1A"/>
    <w:rsid w:val="00370394"/>
    <w:rsid w:val="003E7703"/>
    <w:rsid w:val="00417E13"/>
    <w:rsid w:val="004832C1"/>
    <w:rsid w:val="0049639A"/>
    <w:rsid w:val="004A30B9"/>
    <w:rsid w:val="004B48B8"/>
    <w:rsid w:val="004E25CD"/>
    <w:rsid w:val="004F6275"/>
    <w:rsid w:val="00503FDD"/>
    <w:rsid w:val="005F284E"/>
    <w:rsid w:val="00782DDB"/>
    <w:rsid w:val="007A7F7A"/>
    <w:rsid w:val="007F0082"/>
    <w:rsid w:val="008E6B7D"/>
    <w:rsid w:val="00907A9C"/>
    <w:rsid w:val="00A01B47"/>
    <w:rsid w:val="00A61D72"/>
    <w:rsid w:val="00A71A97"/>
    <w:rsid w:val="00AB02ED"/>
    <w:rsid w:val="00B00D92"/>
    <w:rsid w:val="00B45AAC"/>
    <w:rsid w:val="00B623B8"/>
    <w:rsid w:val="00B84305"/>
    <w:rsid w:val="00C124BA"/>
    <w:rsid w:val="00C212E4"/>
    <w:rsid w:val="00C351F8"/>
    <w:rsid w:val="00CB22F1"/>
    <w:rsid w:val="00CE7B19"/>
    <w:rsid w:val="00D54C40"/>
    <w:rsid w:val="00E24041"/>
    <w:rsid w:val="00F35808"/>
    <w:rsid w:val="00F51E02"/>
    <w:rsid w:val="00FF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1F1D5"/>
  <w15:chartTrackingRefBased/>
  <w15:docId w15:val="{E78A648E-ED5B-4ED3-B537-F0853695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B7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B7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B7D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B7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B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B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B7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B7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B7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B7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B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B7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E6B7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45AA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45AA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45AA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45A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BC8A-A28F-4035-9B69-70592F90F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冯洁</dc:creator>
  <cp:keywords/>
  <dc:description/>
  <cp:lastModifiedBy>冯洁</cp:lastModifiedBy>
  <cp:revision>14</cp:revision>
  <cp:lastPrinted>2025-01-21T02:17:00Z</cp:lastPrinted>
  <dcterms:created xsi:type="dcterms:W3CDTF">2025-01-20T01:20:00Z</dcterms:created>
  <dcterms:modified xsi:type="dcterms:W3CDTF">2025-01-21T03:20:00Z</dcterms:modified>
</cp:coreProperties>
</file>